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52" w:rsidRDefault="00E53A52"/>
    <w:p w:rsidR="005E25E4" w:rsidRDefault="005E25E4"/>
    <w:p w:rsidR="005E25E4" w:rsidRPr="005E25E4" w:rsidRDefault="005E25E4" w:rsidP="005E25E4">
      <w:pPr>
        <w:jc w:val="center"/>
        <w:rPr>
          <w:rFonts w:ascii="Arial" w:hAnsi="Arial" w:cs="Arial"/>
          <w:b/>
        </w:rPr>
      </w:pPr>
      <w:r w:rsidRPr="005E25E4">
        <w:rPr>
          <w:rFonts w:ascii="Arial" w:hAnsi="Arial" w:cs="Arial"/>
          <w:b/>
        </w:rPr>
        <w:t>Community Hubs and Community Centres in Islington</w:t>
      </w:r>
    </w:p>
    <w:p w:rsidR="005E25E4" w:rsidRPr="005E25E4" w:rsidRDefault="005E25E4">
      <w:pPr>
        <w:rPr>
          <w:rFonts w:ascii="Arial" w:hAnsi="Arial" w:cs="Arial"/>
          <w:sz w:val="22"/>
          <w:szCs w:val="22"/>
        </w:rPr>
      </w:pPr>
    </w:p>
    <w:p w:rsidR="005E25E4" w:rsidRPr="005E25E4" w:rsidRDefault="00B227BD" w:rsidP="005E25E4">
      <w:pPr>
        <w:pStyle w:val="NormalWeb"/>
        <w:spacing w:line="285" w:lineRule="atLeast"/>
        <w:rPr>
          <w:rFonts w:ascii="Arial" w:hAnsi="Arial" w:cs="Arial"/>
          <w:color w:val="333333"/>
          <w:sz w:val="22"/>
          <w:szCs w:val="22"/>
        </w:rPr>
      </w:pPr>
      <w:hyperlink r:id="rId7" w:tgtFrame="_blank" w:history="1">
        <w:r w:rsidR="005E25E4" w:rsidRPr="005E25E4">
          <w:rPr>
            <w:rStyle w:val="Hyperlink"/>
            <w:rFonts w:ascii="Arial" w:hAnsi="Arial" w:cs="Arial"/>
            <w:sz w:val="22"/>
            <w:szCs w:val="22"/>
          </w:rPr>
          <w:t>Caxton House Community Centre</w:t>
        </w:r>
      </w:hyperlink>
      <w:r w:rsidR="005E25E4" w:rsidRPr="005E25E4">
        <w:rPr>
          <w:rFonts w:ascii="Arial" w:hAnsi="Arial" w:cs="Arial"/>
          <w:color w:val="333333"/>
          <w:sz w:val="22"/>
          <w:szCs w:val="22"/>
        </w:rPr>
        <w:br/>
        <w:t>Caxton House, 129 St John’s Way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London, N19 3RQ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Tel:  020 7263 3151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Ward: </w:t>
      </w:r>
      <w:proofErr w:type="spellStart"/>
      <w:r w:rsidR="005E25E4" w:rsidRPr="005E25E4">
        <w:rPr>
          <w:rFonts w:ascii="Arial" w:hAnsi="Arial" w:cs="Arial"/>
          <w:color w:val="333333"/>
          <w:sz w:val="22"/>
          <w:szCs w:val="22"/>
        </w:rPr>
        <w:t>Hillrise</w:t>
      </w:r>
      <w:proofErr w:type="spellEnd"/>
    </w:p>
    <w:p w:rsidR="00B227BD" w:rsidRDefault="00B227BD" w:rsidP="00B227BD">
      <w:pPr>
        <w:pStyle w:val="NormalWeb"/>
        <w:contextualSpacing/>
        <w:rPr>
          <w:rFonts w:ascii="Arial" w:hAnsi="Arial" w:cs="Arial"/>
          <w:sz w:val="22"/>
          <w:szCs w:val="22"/>
        </w:rPr>
      </w:pPr>
      <w:hyperlink r:id="rId8" w:tgtFrame="_blank" w:history="1">
        <w:r w:rsidRPr="00B227BD">
          <w:rPr>
            <w:rStyle w:val="Hyperlink"/>
            <w:rFonts w:ascii="Arial" w:hAnsi="Arial" w:cs="Arial"/>
            <w:sz w:val="22"/>
            <w:szCs w:val="22"/>
          </w:rPr>
          <w:t>Elizabeth House Community Centre</w:t>
        </w:r>
      </w:hyperlink>
    </w:p>
    <w:p w:rsidR="00B227BD" w:rsidRDefault="00B227BD" w:rsidP="00B227BD">
      <w:pPr>
        <w:pStyle w:val="NormalWeb"/>
        <w:contextualSpacing/>
        <w:rPr>
          <w:rFonts w:ascii="Arial" w:hAnsi="Arial" w:cs="Arial"/>
          <w:color w:val="333333"/>
          <w:sz w:val="22"/>
          <w:szCs w:val="22"/>
        </w:rPr>
      </w:pPr>
      <w:r w:rsidRPr="00B227BD">
        <w:rPr>
          <w:rFonts w:ascii="Arial" w:hAnsi="Arial" w:cs="Arial"/>
          <w:color w:val="333333"/>
          <w:sz w:val="22"/>
          <w:szCs w:val="22"/>
        </w:rPr>
        <w:t>2 Hurlock Street</w:t>
      </w:r>
    </w:p>
    <w:p w:rsidR="00B227BD" w:rsidRDefault="00B227BD" w:rsidP="00B227BD">
      <w:pPr>
        <w:pStyle w:val="NormalWe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L</w:t>
      </w:r>
      <w:r w:rsidRPr="00B227BD">
        <w:rPr>
          <w:rFonts w:ascii="Arial" w:hAnsi="Arial" w:cs="Arial"/>
          <w:color w:val="333333"/>
          <w:sz w:val="22"/>
          <w:szCs w:val="22"/>
        </w:rPr>
        <w:t>ondon</w:t>
      </w:r>
      <w:r>
        <w:rPr>
          <w:rFonts w:ascii="Arial" w:hAnsi="Arial" w:cs="Arial"/>
          <w:color w:val="333333"/>
          <w:sz w:val="22"/>
          <w:szCs w:val="22"/>
        </w:rPr>
        <w:t>,</w:t>
      </w:r>
      <w:r w:rsidRPr="00B227BD">
        <w:rPr>
          <w:rFonts w:ascii="Arial" w:hAnsi="Arial" w:cs="Arial"/>
          <w:color w:val="333333"/>
          <w:sz w:val="22"/>
          <w:szCs w:val="22"/>
        </w:rPr>
        <w:t xml:space="preserve"> N5 1ED </w:t>
      </w:r>
      <w:r w:rsidRPr="005E25E4">
        <w:rPr>
          <w:rFonts w:ascii="Arial" w:hAnsi="Arial" w:cs="Arial"/>
          <w:color w:val="333333"/>
          <w:sz w:val="22"/>
          <w:szCs w:val="22"/>
        </w:rPr>
        <w:br/>
        <w:t xml:space="preserve">Tel:  </w:t>
      </w:r>
      <w:r w:rsidRPr="00B227BD">
        <w:rPr>
          <w:rFonts w:ascii="Arial" w:hAnsi="Arial" w:cs="Arial"/>
          <w:color w:val="333333"/>
          <w:sz w:val="22"/>
          <w:szCs w:val="22"/>
        </w:rPr>
        <w:t>020 7690 1300</w:t>
      </w:r>
      <w:r>
        <w:rPr>
          <w:rFonts w:ascii="Arial" w:hAnsi="Arial" w:cs="Arial"/>
          <w:color w:val="333333"/>
          <w:sz w:val="22"/>
          <w:szCs w:val="22"/>
        </w:rPr>
        <w:br/>
        <w:t>Ward:</w:t>
      </w:r>
      <w:r w:rsidRPr="005E25E4">
        <w:rPr>
          <w:rFonts w:ascii="Arial" w:hAnsi="Arial" w:cs="Arial"/>
          <w:color w:val="333333"/>
          <w:sz w:val="22"/>
          <w:szCs w:val="22"/>
        </w:rPr>
        <w:t xml:space="preserve"> </w:t>
      </w:r>
      <w:r w:rsidRPr="00B227BD">
        <w:rPr>
          <w:rFonts w:ascii="Arial" w:hAnsi="Arial" w:cs="Arial"/>
          <w:color w:val="333333"/>
          <w:sz w:val="22"/>
          <w:szCs w:val="22"/>
        </w:rPr>
        <w:t>Highbury West</w:t>
      </w:r>
      <w:r w:rsidRPr="00B227BD">
        <w:rPr>
          <w:rFonts w:ascii="Arial" w:hAnsi="Arial" w:cs="Arial"/>
          <w:sz w:val="22"/>
          <w:szCs w:val="22"/>
        </w:rPr>
        <w:t xml:space="preserve"> </w:t>
      </w:r>
    </w:p>
    <w:p w:rsidR="00B227BD" w:rsidRPr="00B227BD" w:rsidRDefault="00B227BD" w:rsidP="00B227BD">
      <w:pPr>
        <w:pStyle w:val="NormalWeb"/>
        <w:contextualSpacing/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</w:p>
    <w:p w:rsidR="005E25E4" w:rsidRPr="005E25E4" w:rsidRDefault="00B227BD" w:rsidP="005E25E4">
      <w:pPr>
        <w:pStyle w:val="NormalWeb"/>
        <w:spacing w:line="285" w:lineRule="atLeast"/>
        <w:rPr>
          <w:rFonts w:ascii="Arial" w:hAnsi="Arial" w:cs="Arial"/>
          <w:color w:val="333333"/>
          <w:sz w:val="22"/>
          <w:szCs w:val="22"/>
        </w:rPr>
      </w:pPr>
      <w:r>
        <w:fldChar w:fldCharType="begin"/>
      </w:r>
      <w:r>
        <w:instrText xml:space="preserve"> HYPERLINK "http://www.finsburyparkcommunityhub.org/?extra=13" </w:instrText>
      </w:r>
      <w:r>
        <w:fldChar w:fldCharType="separate"/>
      </w:r>
      <w:r w:rsidR="005E25E4" w:rsidRPr="005E25E4">
        <w:rPr>
          <w:rStyle w:val="Hyperlink"/>
          <w:rFonts w:ascii="Arial" w:hAnsi="Arial" w:cs="Arial"/>
          <w:sz w:val="22"/>
          <w:szCs w:val="22"/>
        </w:rPr>
        <w:t>Finsbury Park Community Hub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Andover Community Centre</w:t>
      </w:r>
      <w:proofErr w:type="gramStart"/>
      <w:r w:rsidR="005E25E4" w:rsidRPr="005E25E4">
        <w:rPr>
          <w:rFonts w:ascii="Arial" w:hAnsi="Arial" w:cs="Arial"/>
          <w:color w:val="333333"/>
          <w:sz w:val="22"/>
          <w:szCs w:val="22"/>
        </w:rPr>
        <w:t>,</w:t>
      </w:r>
      <w:proofErr w:type="gramEnd"/>
      <w:r w:rsidR="005E25E4" w:rsidRPr="005E25E4">
        <w:rPr>
          <w:rFonts w:ascii="Arial" w:hAnsi="Arial" w:cs="Arial"/>
          <w:color w:val="333333"/>
          <w:sz w:val="22"/>
          <w:szCs w:val="22"/>
        </w:rPr>
        <w:br/>
        <w:t>Andover Estate, Corker Walk,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London, N7 7RY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Tel:  020 7272 3493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Ward: Finsbury Park</w:t>
      </w:r>
    </w:p>
    <w:p w:rsidR="005E25E4" w:rsidRPr="005E25E4" w:rsidRDefault="00B227BD" w:rsidP="005E25E4">
      <w:pPr>
        <w:pStyle w:val="NormalWeb"/>
        <w:spacing w:line="285" w:lineRule="atLeast"/>
        <w:rPr>
          <w:rFonts w:ascii="Arial" w:hAnsi="Arial" w:cs="Arial"/>
          <w:color w:val="333333"/>
          <w:sz w:val="22"/>
          <w:szCs w:val="22"/>
        </w:rPr>
      </w:pPr>
      <w:hyperlink r:id="rId9" w:tgtFrame="_blank" w:history="1">
        <w:r w:rsidR="005E25E4" w:rsidRPr="005E25E4">
          <w:rPr>
            <w:rStyle w:val="Hyperlink"/>
            <w:rFonts w:ascii="Arial" w:hAnsi="Arial" w:cs="Arial"/>
            <w:sz w:val="22"/>
            <w:szCs w:val="22"/>
          </w:rPr>
          <w:t>Hanley Crouch Community Association</w:t>
        </w:r>
      </w:hyperlink>
      <w:r w:rsidR="005E25E4" w:rsidRPr="005E25E4">
        <w:rPr>
          <w:rFonts w:ascii="Arial" w:hAnsi="Arial" w:cs="Arial"/>
          <w:color w:val="333333"/>
          <w:sz w:val="22"/>
          <w:szCs w:val="22"/>
        </w:rPr>
        <w:br/>
        <w:t xml:space="preserve">The Laundry, </w:t>
      </w:r>
      <w:proofErr w:type="spellStart"/>
      <w:r w:rsidR="005E25E4" w:rsidRPr="005E25E4">
        <w:rPr>
          <w:rFonts w:ascii="Arial" w:hAnsi="Arial" w:cs="Arial"/>
          <w:color w:val="333333"/>
          <w:sz w:val="22"/>
          <w:szCs w:val="22"/>
        </w:rPr>
        <w:t>Sparsholt</w:t>
      </w:r>
      <w:proofErr w:type="spellEnd"/>
      <w:r w:rsidR="005E25E4" w:rsidRPr="005E25E4">
        <w:rPr>
          <w:rFonts w:ascii="Arial" w:hAnsi="Arial" w:cs="Arial"/>
          <w:color w:val="333333"/>
          <w:sz w:val="22"/>
          <w:szCs w:val="22"/>
        </w:rPr>
        <w:t xml:space="preserve"> Road</w:t>
      </w:r>
      <w:proofErr w:type="gramStart"/>
      <w:r w:rsidR="005E25E4" w:rsidRPr="005E25E4">
        <w:rPr>
          <w:rFonts w:ascii="Arial" w:hAnsi="Arial" w:cs="Arial"/>
          <w:color w:val="333333"/>
          <w:sz w:val="22"/>
          <w:szCs w:val="22"/>
        </w:rPr>
        <w:t>,</w:t>
      </w:r>
      <w:proofErr w:type="gramEnd"/>
      <w:r w:rsidR="005E25E4" w:rsidRPr="005E25E4">
        <w:rPr>
          <w:rFonts w:ascii="Arial" w:hAnsi="Arial" w:cs="Arial"/>
          <w:color w:val="333333"/>
          <w:sz w:val="22"/>
          <w:szCs w:val="22"/>
        </w:rPr>
        <w:br/>
        <w:t>London, N19 4EL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Tel:  020 7263 1067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 xml:space="preserve">Ward:  </w:t>
      </w:r>
      <w:proofErr w:type="spellStart"/>
      <w:r w:rsidR="005E25E4" w:rsidRPr="005E25E4">
        <w:rPr>
          <w:rFonts w:ascii="Arial" w:hAnsi="Arial" w:cs="Arial"/>
          <w:color w:val="333333"/>
          <w:sz w:val="22"/>
          <w:szCs w:val="22"/>
        </w:rPr>
        <w:t>Tollington</w:t>
      </w:r>
      <w:proofErr w:type="spellEnd"/>
    </w:p>
    <w:p w:rsidR="005E25E4" w:rsidRPr="005E25E4" w:rsidRDefault="00B227BD" w:rsidP="005E25E4">
      <w:pPr>
        <w:pStyle w:val="NormalWeb"/>
        <w:spacing w:line="285" w:lineRule="atLeast"/>
        <w:rPr>
          <w:rFonts w:ascii="Arial" w:hAnsi="Arial" w:cs="Arial"/>
          <w:color w:val="333333"/>
          <w:sz w:val="22"/>
          <w:szCs w:val="22"/>
        </w:rPr>
      </w:pPr>
      <w:hyperlink r:id="rId10" w:tgtFrame="_blank" w:history="1">
        <w:r w:rsidR="005E25E4" w:rsidRPr="005E25E4">
          <w:rPr>
            <w:rStyle w:val="Hyperlink"/>
            <w:rFonts w:ascii="Arial" w:hAnsi="Arial" w:cs="Arial"/>
            <w:sz w:val="22"/>
            <w:szCs w:val="22"/>
          </w:rPr>
          <w:t>Highbury Roundhouse</w:t>
        </w:r>
      </w:hyperlink>
      <w:r w:rsidR="005E25E4" w:rsidRPr="005E25E4">
        <w:rPr>
          <w:rFonts w:ascii="Arial" w:hAnsi="Arial" w:cs="Arial"/>
          <w:color w:val="333333"/>
          <w:sz w:val="22"/>
          <w:szCs w:val="22"/>
        </w:rPr>
        <w:br/>
        <w:t xml:space="preserve">71 </w:t>
      </w:r>
      <w:proofErr w:type="spellStart"/>
      <w:r w:rsidR="005E25E4" w:rsidRPr="005E25E4">
        <w:rPr>
          <w:rFonts w:ascii="Arial" w:hAnsi="Arial" w:cs="Arial"/>
          <w:color w:val="333333"/>
          <w:sz w:val="22"/>
          <w:szCs w:val="22"/>
        </w:rPr>
        <w:t>Ronalds</w:t>
      </w:r>
      <w:proofErr w:type="spellEnd"/>
      <w:r w:rsidR="005E25E4" w:rsidRPr="005E25E4">
        <w:rPr>
          <w:rFonts w:ascii="Arial" w:hAnsi="Arial" w:cs="Arial"/>
          <w:color w:val="333333"/>
          <w:sz w:val="22"/>
          <w:szCs w:val="22"/>
        </w:rPr>
        <w:t xml:space="preserve"> Road, London, N5 1XB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Ward:  Highbury East</w:t>
      </w:r>
    </w:p>
    <w:p w:rsidR="005E25E4" w:rsidRPr="005E25E4" w:rsidRDefault="00B227BD" w:rsidP="005E25E4">
      <w:pPr>
        <w:pStyle w:val="NormalWeb"/>
        <w:spacing w:line="285" w:lineRule="atLeast"/>
        <w:rPr>
          <w:rFonts w:ascii="Arial" w:hAnsi="Arial" w:cs="Arial"/>
          <w:color w:val="333333"/>
          <w:sz w:val="22"/>
          <w:szCs w:val="22"/>
        </w:rPr>
      </w:pPr>
      <w:hyperlink r:id="rId11" w:tgtFrame="_blank" w:history="1">
        <w:r w:rsidR="005E25E4" w:rsidRPr="005E25E4">
          <w:rPr>
            <w:rStyle w:val="Hyperlink"/>
            <w:rFonts w:ascii="Arial" w:hAnsi="Arial" w:cs="Arial"/>
            <w:sz w:val="22"/>
            <w:szCs w:val="22"/>
          </w:rPr>
          <w:t xml:space="preserve">Highbury Vale </w:t>
        </w:r>
        <w:proofErr w:type="spellStart"/>
        <w:r w:rsidR="005E25E4" w:rsidRPr="005E25E4">
          <w:rPr>
            <w:rStyle w:val="Hyperlink"/>
            <w:rFonts w:ascii="Arial" w:hAnsi="Arial" w:cs="Arial"/>
            <w:sz w:val="22"/>
            <w:szCs w:val="22"/>
          </w:rPr>
          <w:t>Blackstock</w:t>
        </w:r>
        <w:proofErr w:type="spellEnd"/>
        <w:r w:rsidR="005E25E4" w:rsidRPr="005E25E4">
          <w:rPr>
            <w:rStyle w:val="Hyperlink"/>
            <w:rFonts w:ascii="Arial" w:hAnsi="Arial" w:cs="Arial"/>
            <w:sz w:val="22"/>
            <w:szCs w:val="22"/>
          </w:rPr>
          <w:t xml:space="preserve"> House</w:t>
        </w:r>
      </w:hyperlink>
      <w:r w:rsidR="005E25E4" w:rsidRPr="005E25E4">
        <w:rPr>
          <w:rFonts w:ascii="Arial" w:hAnsi="Arial" w:cs="Arial"/>
          <w:color w:val="333333"/>
          <w:sz w:val="22"/>
          <w:szCs w:val="22"/>
        </w:rPr>
        <w:br/>
        <w:t>Elizabeth House, 2 Hurlock Street</w:t>
      </w:r>
      <w:proofErr w:type="gramStart"/>
      <w:r w:rsidR="005E25E4" w:rsidRPr="005E25E4">
        <w:rPr>
          <w:rFonts w:ascii="Arial" w:hAnsi="Arial" w:cs="Arial"/>
          <w:color w:val="333333"/>
          <w:sz w:val="22"/>
          <w:szCs w:val="22"/>
        </w:rPr>
        <w:t>,</w:t>
      </w:r>
      <w:proofErr w:type="gramEnd"/>
      <w:r w:rsidR="005E25E4" w:rsidRPr="005E25E4">
        <w:rPr>
          <w:rFonts w:ascii="Arial" w:hAnsi="Arial" w:cs="Arial"/>
          <w:color w:val="333333"/>
          <w:sz w:val="22"/>
          <w:szCs w:val="22"/>
        </w:rPr>
        <w:br/>
        <w:t>London, N5 1ED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Tel: 020 7690 1300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Ward:  Highbury West</w:t>
      </w:r>
    </w:p>
    <w:p w:rsidR="005E25E4" w:rsidRPr="005E25E4" w:rsidRDefault="00B227BD" w:rsidP="005E25E4">
      <w:pPr>
        <w:pStyle w:val="NormalWeb"/>
        <w:spacing w:line="285" w:lineRule="atLeast"/>
        <w:rPr>
          <w:rFonts w:ascii="Arial" w:hAnsi="Arial" w:cs="Arial"/>
          <w:color w:val="333333"/>
          <w:sz w:val="22"/>
          <w:szCs w:val="22"/>
        </w:rPr>
      </w:pPr>
      <w:hyperlink r:id="rId12" w:tgtFrame="_blank" w:history="1">
        <w:proofErr w:type="spellStart"/>
        <w:r w:rsidR="005E25E4" w:rsidRPr="005E25E4">
          <w:rPr>
            <w:rStyle w:val="Hyperlink"/>
            <w:rFonts w:ascii="Arial" w:hAnsi="Arial" w:cs="Arial"/>
            <w:sz w:val="22"/>
            <w:szCs w:val="22"/>
          </w:rPr>
          <w:t>Hilldrop</w:t>
        </w:r>
        <w:proofErr w:type="spellEnd"/>
        <w:r w:rsidR="005E25E4" w:rsidRPr="005E25E4">
          <w:rPr>
            <w:rStyle w:val="Hyperlink"/>
            <w:rFonts w:ascii="Arial" w:hAnsi="Arial" w:cs="Arial"/>
            <w:sz w:val="22"/>
            <w:szCs w:val="22"/>
          </w:rPr>
          <w:t xml:space="preserve"> Area Community </w:t>
        </w:r>
        <w:proofErr w:type="gramStart"/>
        <w:r w:rsidR="005E25E4" w:rsidRPr="005E25E4">
          <w:rPr>
            <w:rStyle w:val="Hyperlink"/>
            <w:rFonts w:ascii="Arial" w:hAnsi="Arial" w:cs="Arial"/>
            <w:sz w:val="22"/>
            <w:szCs w:val="22"/>
          </w:rPr>
          <w:t>Association</w:t>
        </w:r>
        <w:proofErr w:type="gramEnd"/>
      </w:hyperlink>
      <w:r w:rsidR="005E25E4" w:rsidRPr="005E25E4">
        <w:rPr>
          <w:rFonts w:ascii="Arial" w:hAnsi="Arial" w:cs="Arial"/>
          <w:color w:val="333333"/>
          <w:sz w:val="22"/>
          <w:szCs w:val="22"/>
        </w:rPr>
        <w:br/>
        <w:t>(Website under construction)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="005E25E4" w:rsidRPr="005E25E4">
        <w:rPr>
          <w:rFonts w:ascii="Arial" w:hAnsi="Arial" w:cs="Arial"/>
          <w:color w:val="333333"/>
          <w:sz w:val="22"/>
          <w:szCs w:val="22"/>
        </w:rPr>
        <w:t>Hilldrop</w:t>
      </w:r>
      <w:proofErr w:type="spellEnd"/>
      <w:r w:rsidR="005E25E4" w:rsidRPr="005E25E4">
        <w:rPr>
          <w:rFonts w:ascii="Arial" w:hAnsi="Arial" w:cs="Arial"/>
          <w:color w:val="333333"/>
          <w:sz w:val="22"/>
          <w:szCs w:val="22"/>
        </w:rPr>
        <w:t xml:space="preserve"> Road, London, N7 0JE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Tel: 020 7607 9453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Ward: St. George’s</w:t>
      </w:r>
    </w:p>
    <w:p w:rsidR="005E25E4" w:rsidRPr="005E25E4" w:rsidRDefault="005E25E4" w:rsidP="005E25E4">
      <w:pPr>
        <w:pStyle w:val="NormalWeb"/>
        <w:spacing w:line="285" w:lineRule="atLeast"/>
        <w:rPr>
          <w:rFonts w:ascii="Arial" w:hAnsi="Arial" w:cs="Arial"/>
          <w:color w:val="333333"/>
          <w:sz w:val="22"/>
          <w:szCs w:val="22"/>
        </w:rPr>
      </w:pPr>
      <w:r w:rsidRPr="005E25E4">
        <w:rPr>
          <w:rFonts w:ascii="Arial" w:hAnsi="Arial" w:cs="Arial"/>
          <w:color w:val="333333"/>
          <w:sz w:val="22"/>
          <w:szCs w:val="22"/>
        </w:rPr>
        <w:t>Hornsey Lane Estate Community Association</w:t>
      </w:r>
      <w:r w:rsidRPr="005E25E4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5E25E4">
        <w:rPr>
          <w:rFonts w:ascii="Arial" w:hAnsi="Arial" w:cs="Arial"/>
          <w:color w:val="333333"/>
          <w:sz w:val="22"/>
          <w:szCs w:val="22"/>
        </w:rPr>
        <w:t>Hazellville</w:t>
      </w:r>
      <w:proofErr w:type="spellEnd"/>
      <w:r w:rsidRPr="005E25E4">
        <w:rPr>
          <w:rFonts w:ascii="Arial" w:hAnsi="Arial" w:cs="Arial"/>
          <w:color w:val="333333"/>
          <w:sz w:val="22"/>
          <w:szCs w:val="22"/>
        </w:rPr>
        <w:t xml:space="preserve"> Road, London, N19 3YJ</w:t>
      </w:r>
      <w:r w:rsidRPr="005E25E4">
        <w:rPr>
          <w:rFonts w:ascii="Arial" w:hAnsi="Arial" w:cs="Arial"/>
          <w:color w:val="333333"/>
          <w:sz w:val="22"/>
          <w:szCs w:val="22"/>
        </w:rPr>
        <w:br/>
      </w:r>
      <w:r w:rsidRPr="005E25E4">
        <w:rPr>
          <w:rFonts w:ascii="Arial" w:hAnsi="Arial" w:cs="Arial"/>
          <w:color w:val="333333"/>
          <w:sz w:val="22"/>
          <w:szCs w:val="22"/>
        </w:rPr>
        <w:lastRenderedPageBreak/>
        <w:t>Tel: 020 7272 5938</w:t>
      </w:r>
      <w:r w:rsidRPr="005E25E4">
        <w:rPr>
          <w:rFonts w:ascii="Arial" w:hAnsi="Arial" w:cs="Arial"/>
          <w:color w:val="333333"/>
          <w:sz w:val="22"/>
          <w:szCs w:val="22"/>
        </w:rPr>
        <w:br/>
        <w:t xml:space="preserve">Ward:  </w:t>
      </w:r>
      <w:proofErr w:type="spellStart"/>
      <w:r w:rsidRPr="005E25E4">
        <w:rPr>
          <w:rFonts w:ascii="Arial" w:hAnsi="Arial" w:cs="Arial"/>
          <w:color w:val="333333"/>
          <w:sz w:val="22"/>
          <w:szCs w:val="22"/>
        </w:rPr>
        <w:t>Hillrise</w:t>
      </w:r>
      <w:proofErr w:type="spellEnd"/>
    </w:p>
    <w:p w:rsidR="005E25E4" w:rsidRPr="005E25E4" w:rsidRDefault="00B227BD" w:rsidP="005E25E4">
      <w:pPr>
        <w:pStyle w:val="NormalWeb"/>
        <w:spacing w:line="285" w:lineRule="atLeast"/>
        <w:rPr>
          <w:rFonts w:ascii="Arial" w:hAnsi="Arial" w:cs="Arial"/>
          <w:color w:val="333333"/>
          <w:sz w:val="22"/>
          <w:szCs w:val="22"/>
        </w:rPr>
      </w:pPr>
      <w:hyperlink r:id="rId13" w:tgtFrame="_blank" w:history="1">
        <w:proofErr w:type="spellStart"/>
        <w:r w:rsidR="005E25E4" w:rsidRPr="005E25E4">
          <w:rPr>
            <w:rStyle w:val="Hyperlink"/>
            <w:rFonts w:ascii="Arial" w:hAnsi="Arial" w:cs="Arial"/>
            <w:sz w:val="22"/>
            <w:szCs w:val="22"/>
          </w:rPr>
          <w:t>Mildmay</w:t>
        </w:r>
        <w:proofErr w:type="spellEnd"/>
        <w:r w:rsidR="005E25E4" w:rsidRPr="005E25E4">
          <w:rPr>
            <w:rStyle w:val="Hyperlink"/>
            <w:rFonts w:ascii="Arial" w:hAnsi="Arial" w:cs="Arial"/>
            <w:sz w:val="22"/>
            <w:szCs w:val="22"/>
          </w:rPr>
          <w:t xml:space="preserve"> Community Partnership</w:t>
        </w:r>
      </w:hyperlink>
      <w:r w:rsidR="005E25E4" w:rsidRPr="005E25E4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="005E25E4" w:rsidRPr="005E25E4">
        <w:rPr>
          <w:rFonts w:ascii="Arial" w:hAnsi="Arial" w:cs="Arial"/>
          <w:color w:val="333333"/>
          <w:sz w:val="22"/>
          <w:szCs w:val="22"/>
        </w:rPr>
        <w:t>Mildmay</w:t>
      </w:r>
      <w:proofErr w:type="spellEnd"/>
      <w:r w:rsidR="005E25E4" w:rsidRPr="005E25E4">
        <w:rPr>
          <w:rFonts w:ascii="Arial" w:hAnsi="Arial" w:cs="Arial"/>
          <w:color w:val="333333"/>
          <w:sz w:val="22"/>
          <w:szCs w:val="22"/>
        </w:rPr>
        <w:t xml:space="preserve"> Community Centre</w:t>
      </w:r>
      <w:proofErr w:type="gramStart"/>
      <w:r w:rsidR="005E25E4" w:rsidRPr="005E25E4">
        <w:rPr>
          <w:rFonts w:ascii="Arial" w:hAnsi="Arial" w:cs="Arial"/>
          <w:color w:val="333333"/>
          <w:sz w:val="22"/>
          <w:szCs w:val="22"/>
        </w:rPr>
        <w:t>,</w:t>
      </w:r>
      <w:proofErr w:type="gramEnd"/>
      <w:r w:rsidR="005E25E4" w:rsidRPr="005E25E4">
        <w:rPr>
          <w:rFonts w:ascii="Arial" w:hAnsi="Arial" w:cs="Arial"/>
          <w:color w:val="333333"/>
          <w:sz w:val="22"/>
          <w:szCs w:val="22"/>
        </w:rPr>
        <w:br/>
        <w:t>Woodville Road, London, N16 8NA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Tel: 020 7249 8286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 xml:space="preserve">Ward:  </w:t>
      </w:r>
      <w:proofErr w:type="spellStart"/>
      <w:r w:rsidR="005E25E4" w:rsidRPr="005E25E4">
        <w:rPr>
          <w:rFonts w:ascii="Arial" w:hAnsi="Arial" w:cs="Arial"/>
          <w:color w:val="333333"/>
          <w:sz w:val="22"/>
          <w:szCs w:val="22"/>
        </w:rPr>
        <w:t>Mildmay</w:t>
      </w:r>
      <w:proofErr w:type="spellEnd"/>
    </w:p>
    <w:p w:rsidR="005E25E4" w:rsidRPr="005E25E4" w:rsidRDefault="00B227BD" w:rsidP="005E25E4">
      <w:pPr>
        <w:pStyle w:val="NormalWeb"/>
        <w:spacing w:line="285" w:lineRule="atLeast"/>
        <w:rPr>
          <w:rFonts w:ascii="Arial" w:hAnsi="Arial" w:cs="Arial"/>
          <w:color w:val="333333"/>
          <w:sz w:val="22"/>
          <w:szCs w:val="22"/>
        </w:rPr>
      </w:pPr>
      <w:hyperlink r:id="rId14" w:tgtFrame="_blank" w:history="1">
        <w:r w:rsidR="005E25E4" w:rsidRPr="005E25E4">
          <w:rPr>
            <w:rStyle w:val="Hyperlink"/>
            <w:rFonts w:ascii="Arial" w:hAnsi="Arial" w:cs="Arial"/>
            <w:sz w:val="22"/>
            <w:szCs w:val="22"/>
          </w:rPr>
          <w:t>Peel Institute</w:t>
        </w:r>
      </w:hyperlink>
      <w:r w:rsidR="005E25E4" w:rsidRPr="005E25E4">
        <w:rPr>
          <w:rFonts w:ascii="Arial" w:hAnsi="Arial" w:cs="Arial"/>
          <w:color w:val="333333"/>
          <w:sz w:val="22"/>
          <w:szCs w:val="22"/>
        </w:rPr>
        <w:br/>
        <w:t>The Peel Centre, Percy Circus</w:t>
      </w:r>
      <w:proofErr w:type="gramStart"/>
      <w:r w:rsidR="005E25E4" w:rsidRPr="005E25E4">
        <w:rPr>
          <w:rFonts w:ascii="Arial" w:hAnsi="Arial" w:cs="Arial"/>
          <w:color w:val="333333"/>
          <w:sz w:val="22"/>
          <w:szCs w:val="22"/>
        </w:rPr>
        <w:t>,</w:t>
      </w:r>
      <w:proofErr w:type="gramEnd"/>
      <w:r w:rsidR="005E25E4" w:rsidRPr="005E25E4">
        <w:rPr>
          <w:rFonts w:ascii="Arial" w:hAnsi="Arial" w:cs="Arial"/>
          <w:color w:val="333333"/>
          <w:sz w:val="22"/>
          <w:szCs w:val="22"/>
        </w:rPr>
        <w:br/>
        <w:t>London, WC1X 9EY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Tel:  020 7837 6082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 xml:space="preserve">Ward:  </w:t>
      </w:r>
      <w:proofErr w:type="spellStart"/>
      <w:r w:rsidR="005E25E4" w:rsidRPr="005E25E4">
        <w:rPr>
          <w:rFonts w:ascii="Arial" w:hAnsi="Arial" w:cs="Arial"/>
          <w:color w:val="333333"/>
          <w:sz w:val="22"/>
          <w:szCs w:val="22"/>
        </w:rPr>
        <w:t>Clerkenwell</w:t>
      </w:r>
      <w:proofErr w:type="spellEnd"/>
    </w:p>
    <w:p w:rsidR="005E25E4" w:rsidRPr="005E25E4" w:rsidRDefault="00B227BD" w:rsidP="005E25E4">
      <w:pPr>
        <w:pStyle w:val="NormalWeb"/>
        <w:spacing w:line="285" w:lineRule="atLeast"/>
        <w:rPr>
          <w:rFonts w:ascii="Arial" w:hAnsi="Arial" w:cs="Arial"/>
          <w:color w:val="333333"/>
          <w:sz w:val="22"/>
          <w:szCs w:val="22"/>
        </w:rPr>
      </w:pPr>
      <w:hyperlink r:id="rId15" w:tgtFrame="_blank" w:history="1">
        <w:r w:rsidR="005E25E4" w:rsidRPr="005E25E4">
          <w:rPr>
            <w:rStyle w:val="Hyperlink"/>
            <w:rFonts w:ascii="Arial" w:hAnsi="Arial" w:cs="Arial"/>
            <w:sz w:val="22"/>
            <w:szCs w:val="22"/>
          </w:rPr>
          <w:t>St Luke’s Trust</w:t>
        </w:r>
      </w:hyperlink>
      <w:r w:rsidR="005E25E4" w:rsidRPr="005E25E4">
        <w:rPr>
          <w:rFonts w:ascii="Arial" w:hAnsi="Arial" w:cs="Arial"/>
          <w:color w:val="333333"/>
          <w:sz w:val="22"/>
          <w:szCs w:val="22"/>
        </w:rPr>
        <w:br/>
        <w:t>St Luke's Centre, 90 Central Street</w:t>
      </w:r>
      <w:proofErr w:type="gramStart"/>
      <w:r w:rsidR="005E25E4" w:rsidRPr="005E25E4">
        <w:rPr>
          <w:rFonts w:ascii="Arial" w:hAnsi="Arial" w:cs="Arial"/>
          <w:color w:val="333333"/>
          <w:sz w:val="22"/>
          <w:szCs w:val="22"/>
        </w:rPr>
        <w:t>,</w:t>
      </w:r>
      <w:proofErr w:type="gramEnd"/>
      <w:r w:rsidR="005E25E4" w:rsidRPr="005E25E4">
        <w:rPr>
          <w:rFonts w:ascii="Arial" w:hAnsi="Arial" w:cs="Arial"/>
          <w:color w:val="333333"/>
          <w:sz w:val="22"/>
          <w:szCs w:val="22"/>
        </w:rPr>
        <w:br/>
        <w:t>London, EC1V 8AJ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Tel: 020 7549 8181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 xml:space="preserve">Ward:  </w:t>
      </w:r>
      <w:proofErr w:type="spellStart"/>
      <w:r w:rsidR="005E25E4" w:rsidRPr="005E25E4">
        <w:rPr>
          <w:rFonts w:ascii="Arial" w:hAnsi="Arial" w:cs="Arial"/>
          <w:color w:val="333333"/>
          <w:sz w:val="22"/>
          <w:szCs w:val="22"/>
        </w:rPr>
        <w:t>Bunhill</w:t>
      </w:r>
      <w:proofErr w:type="spellEnd"/>
    </w:p>
    <w:p w:rsidR="005E25E4" w:rsidRPr="005E25E4" w:rsidRDefault="00B227BD" w:rsidP="005E25E4">
      <w:pPr>
        <w:pStyle w:val="NormalWeb"/>
        <w:spacing w:line="285" w:lineRule="atLeast"/>
        <w:rPr>
          <w:rFonts w:ascii="Arial" w:hAnsi="Arial" w:cs="Arial"/>
          <w:color w:val="333333"/>
          <w:sz w:val="22"/>
          <w:szCs w:val="22"/>
        </w:rPr>
      </w:pPr>
      <w:hyperlink r:id="rId16" w:history="1">
        <w:r w:rsidR="005E25E4" w:rsidRPr="005E25E4">
          <w:rPr>
            <w:rStyle w:val="Hyperlink"/>
            <w:rFonts w:ascii="Arial" w:hAnsi="Arial" w:cs="Arial"/>
            <w:sz w:val="22"/>
            <w:szCs w:val="22"/>
          </w:rPr>
          <w:t>Whittington Park Community Association</w:t>
        </w:r>
      </w:hyperlink>
      <w:r w:rsidR="005E25E4" w:rsidRPr="005E25E4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="005E25E4" w:rsidRPr="005E25E4">
        <w:rPr>
          <w:rFonts w:ascii="Arial" w:hAnsi="Arial" w:cs="Arial"/>
          <w:color w:val="333333"/>
          <w:sz w:val="22"/>
          <w:szCs w:val="22"/>
        </w:rPr>
        <w:t>Yerbury</w:t>
      </w:r>
      <w:proofErr w:type="spellEnd"/>
      <w:r w:rsidR="005E25E4" w:rsidRPr="005E25E4">
        <w:rPr>
          <w:rFonts w:ascii="Arial" w:hAnsi="Arial" w:cs="Arial"/>
          <w:color w:val="333333"/>
          <w:sz w:val="22"/>
          <w:szCs w:val="22"/>
        </w:rPr>
        <w:t xml:space="preserve"> Road, London, N19 4RS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Tel: 020 7272 1847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Ward:  Junction</w:t>
      </w:r>
    </w:p>
    <w:p w:rsidR="005E25E4" w:rsidRPr="005E25E4" w:rsidRDefault="005E25E4" w:rsidP="005E25E4">
      <w:pPr>
        <w:pStyle w:val="NormalWeb"/>
        <w:spacing w:line="285" w:lineRule="atLeast"/>
        <w:rPr>
          <w:rFonts w:ascii="Arial" w:hAnsi="Arial" w:cs="Arial"/>
          <w:color w:val="333333"/>
          <w:sz w:val="22"/>
          <w:szCs w:val="22"/>
        </w:rPr>
      </w:pPr>
      <w:r w:rsidRPr="005E25E4">
        <w:rPr>
          <w:rStyle w:val="Strong"/>
          <w:rFonts w:ascii="Arial" w:hAnsi="Arial" w:cs="Arial"/>
          <w:color w:val="333333"/>
          <w:sz w:val="22"/>
          <w:szCs w:val="22"/>
        </w:rPr>
        <w:t xml:space="preserve">There are also other important community centres in Islington which, although not designated as hubs, offer many of the same services and facilities.  </w:t>
      </w:r>
      <w:r>
        <w:rPr>
          <w:rStyle w:val="Strong"/>
          <w:rFonts w:ascii="Arial" w:hAnsi="Arial" w:cs="Arial"/>
          <w:color w:val="333333"/>
          <w:sz w:val="22"/>
          <w:szCs w:val="22"/>
        </w:rPr>
        <w:t xml:space="preserve">Some </w:t>
      </w:r>
      <w:r w:rsidRPr="005E25E4">
        <w:rPr>
          <w:rStyle w:val="Strong"/>
          <w:rFonts w:ascii="Arial" w:hAnsi="Arial" w:cs="Arial"/>
          <w:color w:val="333333"/>
          <w:sz w:val="22"/>
          <w:szCs w:val="22"/>
        </w:rPr>
        <w:t>Key centres include the three listed below</w:t>
      </w:r>
      <w:r>
        <w:rPr>
          <w:rStyle w:val="Strong"/>
          <w:rFonts w:ascii="Arial" w:hAnsi="Arial" w:cs="Arial"/>
          <w:color w:val="333333"/>
          <w:sz w:val="22"/>
          <w:szCs w:val="22"/>
        </w:rPr>
        <w:t>:</w:t>
      </w:r>
    </w:p>
    <w:p w:rsidR="005E25E4" w:rsidRPr="005E25E4" w:rsidRDefault="00B227BD" w:rsidP="005E25E4">
      <w:pPr>
        <w:pStyle w:val="NormalWeb"/>
        <w:spacing w:line="285" w:lineRule="atLeast"/>
        <w:rPr>
          <w:rFonts w:ascii="Arial" w:hAnsi="Arial" w:cs="Arial"/>
          <w:color w:val="333333"/>
          <w:sz w:val="22"/>
          <w:szCs w:val="22"/>
        </w:rPr>
      </w:pPr>
      <w:hyperlink r:id="rId17" w:history="1">
        <w:r w:rsidR="005E25E4" w:rsidRPr="005E25E4">
          <w:rPr>
            <w:rStyle w:val="Hyperlink"/>
            <w:rFonts w:ascii="Arial" w:hAnsi="Arial" w:cs="Arial"/>
            <w:sz w:val="22"/>
            <w:szCs w:val="22"/>
          </w:rPr>
          <w:t>Holloway Neighbourhood Group</w:t>
        </w:r>
      </w:hyperlink>
      <w:r w:rsidR="005E25E4" w:rsidRPr="005E25E4">
        <w:rPr>
          <w:rFonts w:ascii="Arial" w:hAnsi="Arial" w:cs="Arial"/>
          <w:color w:val="333333"/>
          <w:sz w:val="22"/>
          <w:szCs w:val="22"/>
        </w:rPr>
        <w:br/>
        <w:t xml:space="preserve">The Old Fire Station, 84 </w:t>
      </w:r>
      <w:proofErr w:type="spellStart"/>
      <w:r w:rsidR="005E25E4" w:rsidRPr="005E25E4">
        <w:rPr>
          <w:rFonts w:ascii="Arial" w:hAnsi="Arial" w:cs="Arial"/>
          <w:color w:val="333333"/>
          <w:sz w:val="22"/>
          <w:szCs w:val="22"/>
        </w:rPr>
        <w:t>Mayton</w:t>
      </w:r>
      <w:proofErr w:type="spellEnd"/>
      <w:r w:rsidR="005E25E4" w:rsidRPr="005E25E4">
        <w:rPr>
          <w:rFonts w:ascii="Arial" w:hAnsi="Arial" w:cs="Arial"/>
          <w:color w:val="333333"/>
          <w:sz w:val="22"/>
          <w:szCs w:val="22"/>
        </w:rPr>
        <w:t xml:space="preserve"> Street</w:t>
      </w:r>
      <w:proofErr w:type="gramStart"/>
      <w:r w:rsidR="005E25E4" w:rsidRPr="005E25E4">
        <w:rPr>
          <w:rFonts w:ascii="Arial" w:hAnsi="Arial" w:cs="Arial"/>
          <w:color w:val="333333"/>
          <w:sz w:val="22"/>
          <w:szCs w:val="22"/>
        </w:rPr>
        <w:t>,</w:t>
      </w:r>
      <w:proofErr w:type="gramEnd"/>
      <w:r w:rsidR="005E25E4" w:rsidRPr="005E25E4">
        <w:rPr>
          <w:rFonts w:ascii="Arial" w:hAnsi="Arial" w:cs="Arial"/>
          <w:color w:val="333333"/>
          <w:sz w:val="22"/>
          <w:szCs w:val="22"/>
        </w:rPr>
        <w:br/>
        <w:t>London, N7 6QT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Tel: 020 7601 9794</w:t>
      </w:r>
    </w:p>
    <w:p w:rsidR="005E25E4" w:rsidRPr="005E25E4" w:rsidRDefault="00B227BD" w:rsidP="005E25E4">
      <w:pPr>
        <w:pStyle w:val="NormalWeb"/>
        <w:spacing w:line="285" w:lineRule="atLeast"/>
        <w:rPr>
          <w:rFonts w:ascii="Arial" w:hAnsi="Arial" w:cs="Arial"/>
          <w:color w:val="333333"/>
          <w:sz w:val="22"/>
          <w:szCs w:val="22"/>
        </w:rPr>
      </w:pPr>
      <w:hyperlink r:id="rId18" w:history="1">
        <w:r w:rsidR="005E25E4" w:rsidRPr="005E25E4">
          <w:rPr>
            <w:rStyle w:val="Hyperlink"/>
            <w:rFonts w:ascii="Arial" w:hAnsi="Arial" w:cs="Arial"/>
            <w:sz w:val="22"/>
            <w:szCs w:val="22"/>
          </w:rPr>
          <w:t>Manor Gardens Centre</w:t>
        </w:r>
      </w:hyperlink>
      <w:r w:rsidR="005E25E4" w:rsidRPr="005E25E4">
        <w:rPr>
          <w:rFonts w:ascii="Arial" w:hAnsi="Arial" w:cs="Arial"/>
          <w:color w:val="333333"/>
          <w:sz w:val="22"/>
          <w:szCs w:val="22"/>
        </w:rPr>
        <w:br/>
        <w:t>6-9 Manor Gardens, London, N7 6LA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Tel:  020 7272 4231</w:t>
      </w:r>
    </w:p>
    <w:p w:rsidR="005E25E4" w:rsidRPr="005E25E4" w:rsidRDefault="00B227BD" w:rsidP="005E25E4">
      <w:pPr>
        <w:pStyle w:val="NormalWeb"/>
        <w:spacing w:line="285" w:lineRule="atLeast"/>
        <w:rPr>
          <w:rFonts w:ascii="Arial" w:hAnsi="Arial" w:cs="Arial"/>
          <w:color w:val="333333"/>
          <w:sz w:val="22"/>
          <w:szCs w:val="22"/>
        </w:rPr>
      </w:pPr>
      <w:hyperlink r:id="rId19" w:history="1">
        <w:r w:rsidR="005E25E4" w:rsidRPr="005E25E4">
          <w:rPr>
            <w:rStyle w:val="Hyperlink"/>
            <w:rFonts w:ascii="Arial" w:hAnsi="Arial" w:cs="Arial"/>
            <w:sz w:val="22"/>
            <w:szCs w:val="22"/>
          </w:rPr>
          <w:t>The Factory</w:t>
        </w:r>
      </w:hyperlink>
      <w:r w:rsidR="005E25E4" w:rsidRPr="005E25E4">
        <w:rPr>
          <w:rFonts w:ascii="Arial" w:hAnsi="Arial" w:cs="Arial"/>
          <w:color w:val="333333"/>
          <w:sz w:val="22"/>
          <w:szCs w:val="22"/>
        </w:rPr>
        <w:br/>
        <w:t>The Walnut Tree House, Bronte House</w:t>
      </w:r>
      <w:proofErr w:type="gramStart"/>
      <w:r w:rsidR="005E25E4" w:rsidRPr="005E25E4">
        <w:rPr>
          <w:rFonts w:ascii="Arial" w:hAnsi="Arial" w:cs="Arial"/>
          <w:color w:val="333333"/>
          <w:sz w:val="22"/>
          <w:szCs w:val="22"/>
        </w:rPr>
        <w:t>,</w:t>
      </w:r>
      <w:proofErr w:type="gramEnd"/>
      <w:r w:rsidR="005E25E4" w:rsidRPr="005E25E4">
        <w:rPr>
          <w:rFonts w:ascii="Arial" w:hAnsi="Arial" w:cs="Arial"/>
          <w:color w:val="333333"/>
          <w:sz w:val="22"/>
          <w:szCs w:val="22"/>
        </w:rPr>
        <w:br/>
        <w:t xml:space="preserve">Mayville Estate, </w:t>
      </w:r>
      <w:proofErr w:type="spellStart"/>
      <w:r w:rsidR="005E25E4" w:rsidRPr="005E25E4">
        <w:rPr>
          <w:rFonts w:ascii="Arial" w:hAnsi="Arial" w:cs="Arial"/>
          <w:color w:val="333333"/>
          <w:sz w:val="22"/>
          <w:szCs w:val="22"/>
        </w:rPr>
        <w:t>Mildmay</w:t>
      </w:r>
      <w:proofErr w:type="spellEnd"/>
      <w:r w:rsidR="005E25E4" w:rsidRPr="005E25E4">
        <w:rPr>
          <w:rFonts w:ascii="Arial" w:hAnsi="Arial" w:cs="Arial"/>
          <w:color w:val="333333"/>
          <w:sz w:val="22"/>
          <w:szCs w:val="22"/>
        </w:rPr>
        <w:t xml:space="preserve"> Road,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London, N16 8LG</w:t>
      </w:r>
      <w:r w:rsidR="005E25E4" w:rsidRPr="005E25E4">
        <w:rPr>
          <w:rFonts w:ascii="Arial" w:hAnsi="Arial" w:cs="Arial"/>
          <w:color w:val="333333"/>
          <w:sz w:val="22"/>
          <w:szCs w:val="22"/>
        </w:rPr>
        <w:br/>
        <w:t>Tel: 020 72411520</w:t>
      </w:r>
    </w:p>
    <w:p w:rsidR="005E25E4" w:rsidRDefault="005E25E4"/>
    <w:sectPr w:rsidR="005E25E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E4" w:rsidRDefault="005E25E4" w:rsidP="005E25E4">
      <w:r>
        <w:separator/>
      </w:r>
    </w:p>
  </w:endnote>
  <w:endnote w:type="continuationSeparator" w:id="0">
    <w:p w:rsidR="005E25E4" w:rsidRDefault="005E25E4" w:rsidP="005E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E4" w:rsidRDefault="005E25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754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25E4" w:rsidRDefault="005E2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7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5E4" w:rsidRDefault="005E25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E4" w:rsidRDefault="005E2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E4" w:rsidRDefault="005E25E4" w:rsidP="005E25E4">
      <w:r>
        <w:separator/>
      </w:r>
    </w:p>
  </w:footnote>
  <w:footnote w:type="continuationSeparator" w:id="0">
    <w:p w:rsidR="005E25E4" w:rsidRDefault="005E25E4" w:rsidP="005E2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E4" w:rsidRDefault="005E25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E4" w:rsidRDefault="005E25E4" w:rsidP="005E25E4">
    <w:pPr>
      <w:pStyle w:val="Header"/>
      <w:jc w:val="center"/>
    </w:pPr>
    <w:r>
      <w:rPr>
        <w:noProof/>
      </w:rPr>
      <w:drawing>
        <wp:inline distT="0" distB="0" distL="0" distR="0">
          <wp:extent cx="5274310" cy="43942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I-LOGO-PLAIN-LONG-WEB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E4" w:rsidRDefault="005E2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E4"/>
    <w:rsid w:val="000007D3"/>
    <w:rsid w:val="00007E2D"/>
    <w:rsid w:val="000152AA"/>
    <w:rsid w:val="000427D9"/>
    <w:rsid w:val="00063DB4"/>
    <w:rsid w:val="0007130C"/>
    <w:rsid w:val="00082FFF"/>
    <w:rsid w:val="00083EAD"/>
    <w:rsid w:val="00090A4E"/>
    <w:rsid w:val="00092E8F"/>
    <w:rsid w:val="00097CFC"/>
    <w:rsid w:val="000A1B9E"/>
    <w:rsid w:val="000A5771"/>
    <w:rsid w:val="000B133F"/>
    <w:rsid w:val="000B6655"/>
    <w:rsid w:val="000B6D60"/>
    <w:rsid w:val="000C0543"/>
    <w:rsid w:val="000D1388"/>
    <w:rsid w:val="000D528C"/>
    <w:rsid w:val="000E0FA5"/>
    <w:rsid w:val="000E406D"/>
    <w:rsid w:val="000F3FA1"/>
    <w:rsid w:val="000F4080"/>
    <w:rsid w:val="000F66E9"/>
    <w:rsid w:val="00103822"/>
    <w:rsid w:val="0011204B"/>
    <w:rsid w:val="00113A50"/>
    <w:rsid w:val="00113AE6"/>
    <w:rsid w:val="00115933"/>
    <w:rsid w:val="001163C3"/>
    <w:rsid w:val="00125C5C"/>
    <w:rsid w:val="00127135"/>
    <w:rsid w:val="00131DAC"/>
    <w:rsid w:val="00134E1E"/>
    <w:rsid w:val="00137876"/>
    <w:rsid w:val="001440C0"/>
    <w:rsid w:val="00145FAC"/>
    <w:rsid w:val="001530D8"/>
    <w:rsid w:val="00162DC7"/>
    <w:rsid w:val="001724E9"/>
    <w:rsid w:val="00175D80"/>
    <w:rsid w:val="00175DE5"/>
    <w:rsid w:val="0018349D"/>
    <w:rsid w:val="00190EC5"/>
    <w:rsid w:val="001952BD"/>
    <w:rsid w:val="00195AC6"/>
    <w:rsid w:val="001A0956"/>
    <w:rsid w:val="001B1064"/>
    <w:rsid w:val="001B2D39"/>
    <w:rsid w:val="001B4ED8"/>
    <w:rsid w:val="001C175B"/>
    <w:rsid w:val="001C1A28"/>
    <w:rsid w:val="001C297E"/>
    <w:rsid w:val="001D05B6"/>
    <w:rsid w:val="001D3EE0"/>
    <w:rsid w:val="001F17F6"/>
    <w:rsid w:val="001F45B5"/>
    <w:rsid w:val="002008E0"/>
    <w:rsid w:val="00203B9C"/>
    <w:rsid w:val="00211CEA"/>
    <w:rsid w:val="002175B4"/>
    <w:rsid w:val="00217E14"/>
    <w:rsid w:val="00221562"/>
    <w:rsid w:val="00222F3D"/>
    <w:rsid w:val="002326BD"/>
    <w:rsid w:val="00236C6E"/>
    <w:rsid w:val="0024421D"/>
    <w:rsid w:val="00247A4C"/>
    <w:rsid w:val="00265C1D"/>
    <w:rsid w:val="00277C24"/>
    <w:rsid w:val="00280D12"/>
    <w:rsid w:val="0028167C"/>
    <w:rsid w:val="00297316"/>
    <w:rsid w:val="002B2765"/>
    <w:rsid w:val="002B281C"/>
    <w:rsid w:val="002C702F"/>
    <w:rsid w:val="002D03C4"/>
    <w:rsid w:val="002E2421"/>
    <w:rsid w:val="002E254E"/>
    <w:rsid w:val="002F4007"/>
    <w:rsid w:val="0031038E"/>
    <w:rsid w:val="00322EBC"/>
    <w:rsid w:val="0032427D"/>
    <w:rsid w:val="00331632"/>
    <w:rsid w:val="00333EB9"/>
    <w:rsid w:val="003344E2"/>
    <w:rsid w:val="003436F4"/>
    <w:rsid w:val="0034437A"/>
    <w:rsid w:val="003445C2"/>
    <w:rsid w:val="003476DB"/>
    <w:rsid w:val="0035352C"/>
    <w:rsid w:val="003545A2"/>
    <w:rsid w:val="003674AB"/>
    <w:rsid w:val="003674EB"/>
    <w:rsid w:val="00373003"/>
    <w:rsid w:val="003837D1"/>
    <w:rsid w:val="00386059"/>
    <w:rsid w:val="00395B6A"/>
    <w:rsid w:val="003A033D"/>
    <w:rsid w:val="003A2B43"/>
    <w:rsid w:val="003B5BCB"/>
    <w:rsid w:val="003C487A"/>
    <w:rsid w:val="003C777C"/>
    <w:rsid w:val="003E2B6A"/>
    <w:rsid w:val="003F0347"/>
    <w:rsid w:val="003F337D"/>
    <w:rsid w:val="003F5365"/>
    <w:rsid w:val="00403E64"/>
    <w:rsid w:val="00404C3D"/>
    <w:rsid w:val="00414A3D"/>
    <w:rsid w:val="00425A18"/>
    <w:rsid w:val="00426BE8"/>
    <w:rsid w:val="004311AC"/>
    <w:rsid w:val="0043132E"/>
    <w:rsid w:val="00441DC7"/>
    <w:rsid w:val="0044252F"/>
    <w:rsid w:val="00455048"/>
    <w:rsid w:val="00462779"/>
    <w:rsid w:val="004731E2"/>
    <w:rsid w:val="00475A0A"/>
    <w:rsid w:val="0048102A"/>
    <w:rsid w:val="004A4919"/>
    <w:rsid w:val="004A4FBC"/>
    <w:rsid w:val="004A6287"/>
    <w:rsid w:val="004B07F2"/>
    <w:rsid w:val="004B6A4D"/>
    <w:rsid w:val="004C165D"/>
    <w:rsid w:val="004D63BB"/>
    <w:rsid w:val="004F6436"/>
    <w:rsid w:val="00503285"/>
    <w:rsid w:val="0050765A"/>
    <w:rsid w:val="00507BB4"/>
    <w:rsid w:val="00511782"/>
    <w:rsid w:val="0051302B"/>
    <w:rsid w:val="00520987"/>
    <w:rsid w:val="00530A51"/>
    <w:rsid w:val="005321A3"/>
    <w:rsid w:val="0053350F"/>
    <w:rsid w:val="00535309"/>
    <w:rsid w:val="00537C21"/>
    <w:rsid w:val="00551BFC"/>
    <w:rsid w:val="00571C9E"/>
    <w:rsid w:val="0058225D"/>
    <w:rsid w:val="00595400"/>
    <w:rsid w:val="005970F8"/>
    <w:rsid w:val="005A40A6"/>
    <w:rsid w:val="005A6D40"/>
    <w:rsid w:val="005B0E10"/>
    <w:rsid w:val="005B3EDA"/>
    <w:rsid w:val="005B6833"/>
    <w:rsid w:val="005B694A"/>
    <w:rsid w:val="005B7321"/>
    <w:rsid w:val="005C1F24"/>
    <w:rsid w:val="005C432C"/>
    <w:rsid w:val="005E1D9F"/>
    <w:rsid w:val="005E2031"/>
    <w:rsid w:val="005E25E4"/>
    <w:rsid w:val="005E43FB"/>
    <w:rsid w:val="005E5555"/>
    <w:rsid w:val="005F106E"/>
    <w:rsid w:val="005F49FD"/>
    <w:rsid w:val="005F5904"/>
    <w:rsid w:val="006026F8"/>
    <w:rsid w:val="006040DC"/>
    <w:rsid w:val="00622523"/>
    <w:rsid w:val="00627DFD"/>
    <w:rsid w:val="006303FF"/>
    <w:rsid w:val="0063071B"/>
    <w:rsid w:val="00634769"/>
    <w:rsid w:val="00640798"/>
    <w:rsid w:val="00644B19"/>
    <w:rsid w:val="006501FE"/>
    <w:rsid w:val="00657193"/>
    <w:rsid w:val="00657B16"/>
    <w:rsid w:val="00665C55"/>
    <w:rsid w:val="00665DB1"/>
    <w:rsid w:val="00675005"/>
    <w:rsid w:val="0068106A"/>
    <w:rsid w:val="00687A62"/>
    <w:rsid w:val="0069018F"/>
    <w:rsid w:val="0069559D"/>
    <w:rsid w:val="006A532F"/>
    <w:rsid w:val="006A75F6"/>
    <w:rsid w:val="006A7FC1"/>
    <w:rsid w:val="006B3EB1"/>
    <w:rsid w:val="006B451C"/>
    <w:rsid w:val="006B6145"/>
    <w:rsid w:val="006C2773"/>
    <w:rsid w:val="006D22EE"/>
    <w:rsid w:val="006D2671"/>
    <w:rsid w:val="006D28ED"/>
    <w:rsid w:val="006D3C2B"/>
    <w:rsid w:val="006D73C8"/>
    <w:rsid w:val="006E0180"/>
    <w:rsid w:val="006E1D34"/>
    <w:rsid w:val="006E2EF5"/>
    <w:rsid w:val="006E462E"/>
    <w:rsid w:val="006F03C4"/>
    <w:rsid w:val="006F4CB8"/>
    <w:rsid w:val="007017C6"/>
    <w:rsid w:val="00703ADB"/>
    <w:rsid w:val="007076A7"/>
    <w:rsid w:val="00707AAC"/>
    <w:rsid w:val="00714529"/>
    <w:rsid w:val="007167D5"/>
    <w:rsid w:val="00724CA8"/>
    <w:rsid w:val="00731478"/>
    <w:rsid w:val="00741651"/>
    <w:rsid w:val="0074445D"/>
    <w:rsid w:val="00747EBE"/>
    <w:rsid w:val="00754887"/>
    <w:rsid w:val="0075543F"/>
    <w:rsid w:val="00755F2E"/>
    <w:rsid w:val="007575C8"/>
    <w:rsid w:val="0076083C"/>
    <w:rsid w:val="00760B92"/>
    <w:rsid w:val="007678FF"/>
    <w:rsid w:val="00776884"/>
    <w:rsid w:val="00785537"/>
    <w:rsid w:val="00786560"/>
    <w:rsid w:val="00794949"/>
    <w:rsid w:val="0079779C"/>
    <w:rsid w:val="007A44EC"/>
    <w:rsid w:val="007B5884"/>
    <w:rsid w:val="007C3B13"/>
    <w:rsid w:val="007D1EE9"/>
    <w:rsid w:val="007E2F5F"/>
    <w:rsid w:val="007E66F8"/>
    <w:rsid w:val="007F23EC"/>
    <w:rsid w:val="007F6158"/>
    <w:rsid w:val="007F71B3"/>
    <w:rsid w:val="00804FA4"/>
    <w:rsid w:val="00805A7D"/>
    <w:rsid w:val="00814259"/>
    <w:rsid w:val="00816927"/>
    <w:rsid w:val="00820788"/>
    <w:rsid w:val="00825E56"/>
    <w:rsid w:val="00833A23"/>
    <w:rsid w:val="008340A2"/>
    <w:rsid w:val="008346CC"/>
    <w:rsid w:val="00840A4C"/>
    <w:rsid w:val="00844548"/>
    <w:rsid w:val="00845A4D"/>
    <w:rsid w:val="008506F0"/>
    <w:rsid w:val="00850D3B"/>
    <w:rsid w:val="008629A6"/>
    <w:rsid w:val="00863C59"/>
    <w:rsid w:val="00866AA0"/>
    <w:rsid w:val="00874383"/>
    <w:rsid w:val="00886AE0"/>
    <w:rsid w:val="00893541"/>
    <w:rsid w:val="008A57EA"/>
    <w:rsid w:val="008B4D55"/>
    <w:rsid w:val="008D2538"/>
    <w:rsid w:val="008D4A22"/>
    <w:rsid w:val="008D6A71"/>
    <w:rsid w:val="008F260B"/>
    <w:rsid w:val="0090159B"/>
    <w:rsid w:val="00912A3D"/>
    <w:rsid w:val="00912EC5"/>
    <w:rsid w:val="0091383C"/>
    <w:rsid w:val="009152C9"/>
    <w:rsid w:val="00922EAA"/>
    <w:rsid w:val="00943B52"/>
    <w:rsid w:val="00944D08"/>
    <w:rsid w:val="0094745A"/>
    <w:rsid w:val="00955D39"/>
    <w:rsid w:val="009561F7"/>
    <w:rsid w:val="00963105"/>
    <w:rsid w:val="00963B69"/>
    <w:rsid w:val="0096496E"/>
    <w:rsid w:val="00966FA1"/>
    <w:rsid w:val="00967537"/>
    <w:rsid w:val="00974E63"/>
    <w:rsid w:val="00984381"/>
    <w:rsid w:val="009872B5"/>
    <w:rsid w:val="00991FDE"/>
    <w:rsid w:val="00997238"/>
    <w:rsid w:val="00997EBA"/>
    <w:rsid w:val="009A0722"/>
    <w:rsid w:val="009A3EFB"/>
    <w:rsid w:val="009A57E0"/>
    <w:rsid w:val="009B47ED"/>
    <w:rsid w:val="009C4A0A"/>
    <w:rsid w:val="009C5359"/>
    <w:rsid w:val="009D24C8"/>
    <w:rsid w:val="009E66B1"/>
    <w:rsid w:val="009F0B8E"/>
    <w:rsid w:val="009F3D2B"/>
    <w:rsid w:val="00A11872"/>
    <w:rsid w:val="00A17164"/>
    <w:rsid w:val="00A34696"/>
    <w:rsid w:val="00A37985"/>
    <w:rsid w:val="00A501C2"/>
    <w:rsid w:val="00A5180C"/>
    <w:rsid w:val="00A529E8"/>
    <w:rsid w:val="00A538ED"/>
    <w:rsid w:val="00A635E6"/>
    <w:rsid w:val="00A636E7"/>
    <w:rsid w:val="00A65BD3"/>
    <w:rsid w:val="00A67C31"/>
    <w:rsid w:val="00A71E89"/>
    <w:rsid w:val="00A72176"/>
    <w:rsid w:val="00A72B76"/>
    <w:rsid w:val="00A73583"/>
    <w:rsid w:val="00A76096"/>
    <w:rsid w:val="00A81DF1"/>
    <w:rsid w:val="00A81E99"/>
    <w:rsid w:val="00A8423A"/>
    <w:rsid w:val="00A87838"/>
    <w:rsid w:val="00A91050"/>
    <w:rsid w:val="00AB7910"/>
    <w:rsid w:val="00AD5629"/>
    <w:rsid w:val="00AE6B7A"/>
    <w:rsid w:val="00AE775A"/>
    <w:rsid w:val="00AF5902"/>
    <w:rsid w:val="00AF62C9"/>
    <w:rsid w:val="00B00478"/>
    <w:rsid w:val="00B008E1"/>
    <w:rsid w:val="00B0326F"/>
    <w:rsid w:val="00B119DE"/>
    <w:rsid w:val="00B17CE2"/>
    <w:rsid w:val="00B209CF"/>
    <w:rsid w:val="00B227BD"/>
    <w:rsid w:val="00B2549D"/>
    <w:rsid w:val="00B25F47"/>
    <w:rsid w:val="00B40C0C"/>
    <w:rsid w:val="00B51172"/>
    <w:rsid w:val="00B51D7B"/>
    <w:rsid w:val="00B56CCC"/>
    <w:rsid w:val="00B720B2"/>
    <w:rsid w:val="00B7642A"/>
    <w:rsid w:val="00B817C0"/>
    <w:rsid w:val="00B906B9"/>
    <w:rsid w:val="00B9378B"/>
    <w:rsid w:val="00BB176A"/>
    <w:rsid w:val="00BC5D61"/>
    <w:rsid w:val="00BC7650"/>
    <w:rsid w:val="00BD302E"/>
    <w:rsid w:val="00BE173B"/>
    <w:rsid w:val="00BE3AB4"/>
    <w:rsid w:val="00BF73C7"/>
    <w:rsid w:val="00C12A4D"/>
    <w:rsid w:val="00C203F2"/>
    <w:rsid w:val="00C22BBB"/>
    <w:rsid w:val="00C31379"/>
    <w:rsid w:val="00C329DC"/>
    <w:rsid w:val="00C33277"/>
    <w:rsid w:val="00C3762F"/>
    <w:rsid w:val="00C45945"/>
    <w:rsid w:val="00C5080F"/>
    <w:rsid w:val="00C55FDB"/>
    <w:rsid w:val="00C62611"/>
    <w:rsid w:val="00C63ADB"/>
    <w:rsid w:val="00C6493B"/>
    <w:rsid w:val="00C67FBF"/>
    <w:rsid w:val="00C77270"/>
    <w:rsid w:val="00C84083"/>
    <w:rsid w:val="00C84988"/>
    <w:rsid w:val="00C87E7D"/>
    <w:rsid w:val="00CA1DE8"/>
    <w:rsid w:val="00CA3BC1"/>
    <w:rsid w:val="00CA5CC6"/>
    <w:rsid w:val="00CA62E3"/>
    <w:rsid w:val="00CB4F9C"/>
    <w:rsid w:val="00CD57BB"/>
    <w:rsid w:val="00CD62BF"/>
    <w:rsid w:val="00D04C96"/>
    <w:rsid w:val="00D06A78"/>
    <w:rsid w:val="00D075A7"/>
    <w:rsid w:val="00D108E5"/>
    <w:rsid w:val="00D15322"/>
    <w:rsid w:val="00D1671A"/>
    <w:rsid w:val="00D17E27"/>
    <w:rsid w:val="00D2275A"/>
    <w:rsid w:val="00D22B25"/>
    <w:rsid w:val="00D2441A"/>
    <w:rsid w:val="00D31CE2"/>
    <w:rsid w:val="00D31FA5"/>
    <w:rsid w:val="00D3234C"/>
    <w:rsid w:val="00D327A1"/>
    <w:rsid w:val="00D41743"/>
    <w:rsid w:val="00D44F15"/>
    <w:rsid w:val="00D5686F"/>
    <w:rsid w:val="00D56F1B"/>
    <w:rsid w:val="00D62268"/>
    <w:rsid w:val="00D63DC3"/>
    <w:rsid w:val="00D65647"/>
    <w:rsid w:val="00D74E9C"/>
    <w:rsid w:val="00D75C1D"/>
    <w:rsid w:val="00D7639B"/>
    <w:rsid w:val="00D816AE"/>
    <w:rsid w:val="00D87306"/>
    <w:rsid w:val="00D95AFF"/>
    <w:rsid w:val="00DA559A"/>
    <w:rsid w:val="00DC274C"/>
    <w:rsid w:val="00DC6EC2"/>
    <w:rsid w:val="00DD5E11"/>
    <w:rsid w:val="00E0581B"/>
    <w:rsid w:val="00E0688A"/>
    <w:rsid w:val="00E11430"/>
    <w:rsid w:val="00E13F23"/>
    <w:rsid w:val="00E1631E"/>
    <w:rsid w:val="00E2147B"/>
    <w:rsid w:val="00E26D42"/>
    <w:rsid w:val="00E45D9B"/>
    <w:rsid w:val="00E462D5"/>
    <w:rsid w:val="00E52890"/>
    <w:rsid w:val="00E53A52"/>
    <w:rsid w:val="00E55789"/>
    <w:rsid w:val="00E558BF"/>
    <w:rsid w:val="00E70E4A"/>
    <w:rsid w:val="00E964C9"/>
    <w:rsid w:val="00EB1517"/>
    <w:rsid w:val="00EC0CDF"/>
    <w:rsid w:val="00EC154F"/>
    <w:rsid w:val="00EC4F1D"/>
    <w:rsid w:val="00EC5FE2"/>
    <w:rsid w:val="00EC74E8"/>
    <w:rsid w:val="00ED5AD2"/>
    <w:rsid w:val="00EE583A"/>
    <w:rsid w:val="00EF298A"/>
    <w:rsid w:val="00EF4A33"/>
    <w:rsid w:val="00EF4A65"/>
    <w:rsid w:val="00F03C09"/>
    <w:rsid w:val="00F07631"/>
    <w:rsid w:val="00F07E88"/>
    <w:rsid w:val="00F1070C"/>
    <w:rsid w:val="00F156AC"/>
    <w:rsid w:val="00F2085A"/>
    <w:rsid w:val="00F265AF"/>
    <w:rsid w:val="00F27C2D"/>
    <w:rsid w:val="00F32079"/>
    <w:rsid w:val="00F34095"/>
    <w:rsid w:val="00F3626F"/>
    <w:rsid w:val="00F56E43"/>
    <w:rsid w:val="00F719E5"/>
    <w:rsid w:val="00F72A31"/>
    <w:rsid w:val="00F7553E"/>
    <w:rsid w:val="00F8660F"/>
    <w:rsid w:val="00F91831"/>
    <w:rsid w:val="00F91F90"/>
    <w:rsid w:val="00F97EBF"/>
    <w:rsid w:val="00FA3E2D"/>
    <w:rsid w:val="00FB042E"/>
    <w:rsid w:val="00FB1E06"/>
    <w:rsid w:val="00FB6466"/>
    <w:rsid w:val="00FC14D2"/>
    <w:rsid w:val="00FC44E2"/>
    <w:rsid w:val="00FD1E76"/>
    <w:rsid w:val="00FD333C"/>
    <w:rsid w:val="00FD5083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2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5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2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5E4"/>
    <w:rPr>
      <w:sz w:val="24"/>
      <w:szCs w:val="24"/>
    </w:rPr>
  </w:style>
  <w:style w:type="paragraph" w:styleId="BalloonText">
    <w:name w:val="Balloon Text"/>
    <w:basedOn w:val="Normal"/>
    <w:link w:val="BalloonTextChar"/>
    <w:rsid w:val="005E2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5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25E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E25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2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2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5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2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5E4"/>
    <w:rPr>
      <w:sz w:val="24"/>
      <w:szCs w:val="24"/>
    </w:rPr>
  </w:style>
  <w:style w:type="paragraph" w:styleId="BalloonText">
    <w:name w:val="Balloon Text"/>
    <w:basedOn w:val="Normal"/>
    <w:link w:val="BalloonTextChar"/>
    <w:rsid w:val="005E2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5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25E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E25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2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zabeth-house.org.uk" TargetMode="External"/><Relationship Id="rId13" Type="http://schemas.openxmlformats.org/officeDocument/2006/relationships/hyperlink" Target="http://www.mildmaycp.org.uk/" TargetMode="External"/><Relationship Id="rId18" Type="http://schemas.openxmlformats.org/officeDocument/2006/relationships/hyperlink" Target="http://www.manorgardenscentre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caxtonhouse.org/" TargetMode="External"/><Relationship Id="rId12" Type="http://schemas.openxmlformats.org/officeDocument/2006/relationships/hyperlink" Target="http://hilldrop.org.uk/" TargetMode="External"/><Relationship Id="rId17" Type="http://schemas.openxmlformats.org/officeDocument/2006/relationships/hyperlink" Target="http://www.hng.org.uk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://www.wpca-london.org/?extra=14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izabeth-house.org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lpt.org.uk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highbury-roundhouse.org.uk/" TargetMode="External"/><Relationship Id="rId19" Type="http://schemas.openxmlformats.org/officeDocument/2006/relationships/hyperlink" Target="http://www.thefactorycommunityprojec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nleycrouch.org.uk/" TargetMode="External"/><Relationship Id="rId14" Type="http://schemas.openxmlformats.org/officeDocument/2006/relationships/hyperlink" Target="http://www.peelinstitute.org.uk/website/index.php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Voluntary Action Islington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DuncanM</dc:creator>
  <cp:lastModifiedBy>Marta</cp:lastModifiedBy>
  <cp:revision>2</cp:revision>
  <dcterms:created xsi:type="dcterms:W3CDTF">2015-02-24T18:08:00Z</dcterms:created>
  <dcterms:modified xsi:type="dcterms:W3CDTF">2015-02-24T18:08:00Z</dcterms:modified>
</cp:coreProperties>
</file>